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579" w:afterLines="100"/>
        <w:textAlignment w:val="auto"/>
        <w:rPr>
          <w:rFonts w:ascii="文鼎CS大宋" w:hAnsi="文鼎CS大宋" w:cs="文鼎CS大宋"/>
        </w:rPr>
      </w:pPr>
      <w:r>
        <w:rPr>
          <w:rFonts w:hint="eastAsia" w:ascii="文鼎CS大宋" w:hAnsi="文鼎CS大宋" w:cs="文鼎CS大宋"/>
        </w:rPr>
        <w:t>第十八届中国青年科技奖候选人提名工作</w:t>
      </w:r>
      <w:r>
        <w:rPr>
          <w:rFonts w:ascii="文鼎CS大宋" w:hAnsi="文鼎CS大宋" w:cs="文鼎CS大宋"/>
        </w:rPr>
        <w:br w:type="textWrapping"/>
      </w:r>
      <w:r>
        <w:rPr>
          <w:rFonts w:hint="eastAsia" w:ascii="文鼎CS大宋" w:hAnsi="文鼎CS大宋" w:cs="文鼎CS大宋"/>
        </w:rPr>
        <w:t>领导小组及办公室成员名单</w:t>
      </w:r>
    </w:p>
    <w:p>
      <w:pPr>
        <w:pStyle w:val="7"/>
        <w:ind w:firstLine="0" w:firstLineChars="0"/>
        <w:rPr>
          <w:rFonts w:hint="eastAsia"/>
        </w:rPr>
      </w:pPr>
      <w:r>
        <w:rPr>
          <w:rFonts w:hint="eastAsia"/>
        </w:rPr>
        <w:t>一、领导小组</w:t>
      </w:r>
    </w:p>
    <w:p>
      <w:pPr>
        <w:pStyle w:val="5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组　长：尤兴光　省科协党组书记、常务副主席</w:t>
      </w:r>
    </w:p>
    <w:p>
      <w:pPr>
        <w:pStyle w:val="5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副组长：高　俊　省委组织部副部长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熊　梅　省人力资源社会保障厅副厅长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许思思　共青团云南省委副书记</w:t>
      </w:r>
    </w:p>
    <w:p>
      <w:pPr>
        <w:pStyle w:val="5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成　员：段剑林　省委组织部人才工作一处处长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李玉红　</w:t>
      </w:r>
      <w:r>
        <w:rPr>
          <w:rFonts w:hint="eastAsia" w:ascii="宋体" w:hAnsi="宋体"/>
          <w:spacing w:val="-4"/>
        </w:rPr>
        <w:t>省人力资源社会保障厅省表彰奖励办公室主任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陆荣科　共青团云南省委统战部部长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赵　瑞　省科协院士办副主任（主持工作）</w:t>
      </w:r>
    </w:p>
    <w:p>
      <w:pPr>
        <w:pStyle w:val="7"/>
        <w:ind w:firstLine="0" w:firstLineChars="0"/>
        <w:rPr>
          <w:rFonts w:hint="eastAsia"/>
        </w:rPr>
      </w:pPr>
      <w:r>
        <w:rPr>
          <w:rFonts w:hint="eastAsia"/>
        </w:rPr>
        <w:t>二、领导小组办公室</w:t>
      </w:r>
    </w:p>
    <w:p>
      <w:pPr>
        <w:pStyle w:val="5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主　任：李玉红　（兼）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赵　瑞　（兼）</w:t>
      </w:r>
    </w:p>
    <w:p>
      <w:pPr>
        <w:pStyle w:val="5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成　员：李进宇　省委组织部人才工作一处副处长</w:t>
      </w:r>
    </w:p>
    <w:p>
      <w:pPr>
        <w:pStyle w:val="5"/>
        <w:ind w:firstLine="1312" w:firstLineChars="410"/>
        <w:rPr>
          <w:rFonts w:hint="eastAsia" w:ascii="宋体" w:hAnsi="宋体"/>
          <w:w w:val="90"/>
        </w:rPr>
      </w:pPr>
      <w:r>
        <w:rPr>
          <w:rFonts w:hint="eastAsia" w:ascii="宋体" w:hAnsi="宋体"/>
        </w:rPr>
        <w:t>桂注琳　</w:t>
      </w:r>
      <w:r>
        <w:rPr>
          <w:rFonts w:hint="eastAsia" w:ascii="宋体" w:hAnsi="宋体"/>
          <w:w w:val="90"/>
        </w:rPr>
        <w:t>省人力资源社会保障厅省表彰奖励办公室副主任</w:t>
      </w:r>
    </w:p>
    <w:p>
      <w:pPr>
        <w:pStyle w:val="5"/>
        <w:ind w:firstLine="1312" w:firstLineChars="410"/>
        <w:rPr>
          <w:rFonts w:hint="eastAsia" w:ascii="宋体" w:hAnsi="宋体"/>
          <w:w w:val="85"/>
        </w:rPr>
      </w:pPr>
      <w:r>
        <w:rPr>
          <w:rFonts w:hint="eastAsia" w:ascii="宋体" w:hAnsi="宋体"/>
        </w:rPr>
        <w:t>李朝伦　</w:t>
      </w:r>
      <w:r>
        <w:rPr>
          <w:rFonts w:hint="eastAsia" w:ascii="宋体" w:hAnsi="宋体"/>
          <w:w w:val="85"/>
        </w:rPr>
        <w:t>省人力资源社会保障厅省</w:t>
      </w:r>
      <w:bookmarkStart w:id="0" w:name="_GoBack"/>
      <w:bookmarkEnd w:id="0"/>
      <w:r>
        <w:rPr>
          <w:rFonts w:hint="eastAsia" w:ascii="宋体" w:hAnsi="宋体"/>
          <w:w w:val="85"/>
        </w:rPr>
        <w:t>表彰奖励办公室四级调研员</w:t>
      </w:r>
    </w:p>
    <w:p>
      <w:pPr>
        <w:pStyle w:val="5"/>
        <w:ind w:firstLine="1312" w:firstLineChars="410"/>
        <w:rPr>
          <w:rFonts w:hint="eastAsia" w:ascii="宋体" w:hAnsi="宋体"/>
        </w:rPr>
      </w:pPr>
      <w:r>
        <w:rPr>
          <w:rFonts w:hint="eastAsia" w:ascii="宋体" w:hAnsi="宋体"/>
        </w:rPr>
        <w:t>张　争　共青团云南省委统战部一级主任科员</w:t>
      </w:r>
    </w:p>
    <w:p>
      <w:pPr>
        <w:pStyle w:val="5"/>
        <w:ind w:firstLine="1312" w:firstLineChars="410"/>
      </w:pPr>
      <w:r>
        <w:rPr>
          <w:rFonts w:hint="eastAsia" w:ascii="宋体" w:hAnsi="宋体"/>
        </w:rPr>
        <w:t>梁　倩　省科协院士办一级主任科员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C2D0825"/>
    <w:rsid w:val="0C2D0825"/>
    <w:rsid w:val="11362784"/>
    <w:rsid w:val="19A20405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  <w:style w:type="paragraph" w:customStyle="1" w:styleId="6">
    <w:name w:val="公文标题"/>
    <w:basedOn w:val="5"/>
    <w:qFormat/>
    <w:uiPriority w:val="0"/>
    <w:pPr>
      <w:topLinePunct w:val="0"/>
      <w:spacing w:beforeLines="100" w:afterLines="200"/>
      <w:ind w:firstLine="0" w:firstLineChars="0"/>
      <w:jc w:val="center"/>
    </w:pPr>
    <w:rPr>
      <w:rFonts w:eastAsia="文鼎CS大宋"/>
      <w:sz w:val="44"/>
    </w:rPr>
  </w:style>
  <w:style w:type="paragraph" w:customStyle="1" w:styleId="7">
    <w:name w:val="标题1"/>
    <w:basedOn w:val="5"/>
    <w:qFormat/>
    <w:uiPriority w:val="0"/>
    <w:rPr>
      <w:rFonts w:ascii="宋体" w:hAnsi="宋体"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2024-02-02T02:57:00Z</dcterms:created>
  <dc:creator>阿花</dc:creator>
  <cp:lastModifiedBy>阿花</cp:lastModifiedBy>
  <dcterms:modified xsi:type="dcterms:W3CDTF">2024-02-02T02:59:44Z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0BCBCD795C0C496ABE8D6B8C0A6D1E86_11</vt:lpwstr>
  </property>
</Properties>
</file>