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红河弥勒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</w:t>
      </w:r>
      <w:r>
        <w:rPr>
          <w:rFonts w:hint="eastAsia" w:ascii="文鼎CS大宋" w:hAnsi="宋体" w:eastAsia="文鼎CS大宋"/>
          <w:sz w:val="44"/>
          <w:szCs w:val="44"/>
        </w:rPr>
        <w:t>州（市）、县科普大篷车工作计划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449"/>
        <w:gridCol w:w="2640"/>
        <w:gridCol w:w="2322"/>
        <w:gridCol w:w="1014"/>
        <w:gridCol w:w="850"/>
        <w:gridCol w:w="132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1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_GoBack" w:colFirst="0" w:colLast="8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3月11日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竹园明德小学球场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3月11日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竹园三小球场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3月18日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巡检司镇明德小学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3月18日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巡检司镇中学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4月8日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弥勒市朋普中学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4月8日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朋普镇中心小学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4月29日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围绕健康生活、生态文明、环境保护、减灾防灾等开展联合宣传活动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东山镇集贸市场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4月29日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东山镇中心学校二校区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5月12日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西二镇额依小学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5月12日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围绕健康生活、生态文明、环境保护、减灾防灾等开展联合宣传活动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西二镇西龙街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5月24日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西一镇中心小学高段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5月24日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开展义诊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油榨地农贸集市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6月2日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五山中心校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6月2日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围绕健康生活、生态文明、环境保护、减灾防灾等开展联合宣传活动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五山乡集贸市场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6月3日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弥勒市第三中学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6月3日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围绕健康生活、生态文明、环境保护、减灾防灾等开展联合宣传活动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虹溪镇农贸市场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7月13日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新哨中心小学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7月13日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开展义诊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新哨镇社保中心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8月25日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科普展品体验活动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东风第一小学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8月25日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围绕健康生活、生态文明、环境保护、减灾防灾等开展联合宣传活动</w:t>
            </w:r>
          </w:p>
        </w:tc>
        <w:tc>
          <w:tcPr>
            <w:tcW w:w="232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普龙社区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9月18日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围绕健康生活、生态文明、环境保护、减灾防灾等开展联合宣传活动</w:t>
            </w:r>
          </w:p>
        </w:tc>
        <w:tc>
          <w:tcPr>
            <w:tcW w:w="2322" w:type="dxa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西三镇花口龙潭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10月13日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科普展品体验活动</w:t>
            </w:r>
          </w:p>
        </w:tc>
        <w:tc>
          <w:tcPr>
            <w:tcW w:w="2322" w:type="dxa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江边小学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弥勒</w:t>
            </w:r>
          </w:p>
        </w:tc>
        <w:tc>
          <w:tcPr>
            <w:tcW w:w="14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10月13日</w:t>
            </w:r>
          </w:p>
        </w:tc>
        <w:tc>
          <w:tcPr>
            <w:tcW w:w="26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</w:rPr>
              <w:t>科普展品体验活动</w:t>
            </w:r>
          </w:p>
        </w:tc>
        <w:tc>
          <w:tcPr>
            <w:tcW w:w="2322" w:type="dxa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科普示范县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我们在行动</w:t>
            </w:r>
          </w:p>
        </w:tc>
        <w:tc>
          <w:tcPr>
            <w:tcW w:w="10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江边中学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6124765</w:t>
            </w:r>
          </w:p>
        </w:tc>
        <w:tc>
          <w:tcPr>
            <w:tcW w:w="1034" w:type="dxa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0"/>
    </w:tbl>
    <w:p>
      <w:pPr>
        <w:pStyle w:val="6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091A"/>
    <w:rsid w:val="0017596F"/>
    <w:rsid w:val="003E0250"/>
    <w:rsid w:val="006D64BF"/>
    <w:rsid w:val="008747BA"/>
    <w:rsid w:val="00E01EE8"/>
    <w:rsid w:val="497F44E4"/>
    <w:rsid w:val="4C86673D"/>
    <w:rsid w:val="74BB58F9"/>
    <w:rsid w:val="758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Administrator</cp:lastModifiedBy>
  <dcterms:modified xsi:type="dcterms:W3CDTF">2022-02-09T02:35:47Z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2D272C6DBFAD466883D5CDFFD7463073</vt:lpwstr>
  </property>
</Properties>
</file>