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50" w:afterLines="5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云南省</w:t>
      </w:r>
      <w:r>
        <w:rPr>
          <w:rFonts w:hint="eastAsia" w:ascii="方正楷体_GBK" w:hAnsi="方正楷体_GBK" w:eastAsia="方正楷体_GBK" w:cs="方正楷体_GBK"/>
          <w:sz w:val="44"/>
          <w:szCs w:val="44"/>
          <w:u w:val="single"/>
          <w:lang w:eastAsia="zh-CN"/>
        </w:rPr>
        <w:t>红河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州</w:t>
      </w:r>
      <w:r>
        <w:rPr>
          <w:rFonts w:hint="eastAsia" w:ascii="方正楷体_GBK" w:hAnsi="方正楷体_GBK" w:eastAsia="方正楷体_GBK" w:cs="方正楷体_GBK"/>
          <w:sz w:val="44"/>
          <w:szCs w:val="44"/>
          <w:u w:val="single"/>
          <w:lang w:eastAsia="zh-CN"/>
        </w:rPr>
        <w:t>泸西县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普大篷车工作计划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表</w:t>
      </w:r>
    </w:p>
    <w:tbl>
      <w:tblPr>
        <w:tblStyle w:val="5"/>
        <w:tblW w:w="13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1"/>
        <w:gridCol w:w="962"/>
        <w:gridCol w:w="825"/>
        <w:gridCol w:w="2670"/>
        <w:gridCol w:w="3405"/>
        <w:gridCol w:w="2160"/>
        <w:gridCol w:w="900"/>
        <w:gridCol w:w="10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配车单位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活动县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时间安排</w:t>
            </w:r>
          </w:p>
        </w:tc>
        <w:tc>
          <w:tcPr>
            <w:tcW w:w="6075" w:type="dxa"/>
            <w:gridSpan w:val="2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活　动　内　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责任人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科普大篷车活动内容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特色科普创建内容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6" w:hRule="atLeast"/>
        </w:trPr>
        <w:tc>
          <w:tcPr>
            <w:tcW w:w="1371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  <w:p>
            <w:pPr>
              <w:pStyle w:val="7"/>
              <w:snapToGrid w:val="0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法治宣传、疫情防控宣传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“腊月暖冬行动”（给高寒山区儿童送毛毯）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三塘乡弯半孔小学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1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科普大篷车进少数民族村寨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结合春节群众在家期间及果树嫁接时节，走进少数民族村寨开展科普服务活动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金马镇所新村彝族村寨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1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科普大篷车进社区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结合疫情防控及“双报到双服务双报告”，走进泸东社区开展相关科普活动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中枢镇泸东社区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</w:trPr>
        <w:tc>
          <w:tcPr>
            <w:tcW w:w="1371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科普大篷车助力国家卫生县城创建、省级文明县城创建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结合爱国卫生“7个专项行动”及泸西县“双创”工作开展，适时组织科普志愿服务队进行各类科普宣传活动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泸西县城区范围内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4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、法治宣传、疫情防控宣传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金马镇新安小学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妇女保护法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活动宣传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中枢镇秀山小广场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4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雷锋日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活动宣传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中枢镇秀山小广场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、社会主义核心价值观宣传、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白水镇山黑小学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1" w:hRule="atLeast"/>
        </w:trPr>
        <w:tc>
          <w:tcPr>
            <w:tcW w:w="1371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反邪教宣传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永宁乡笼册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atLeast"/>
        </w:trPr>
        <w:tc>
          <w:tcPr>
            <w:tcW w:w="1371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科普宣传进私立学校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走进泸西县唯一一所私立学校——玄天文武学校，为该校青少年送去“科普盛宴”。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泸西县玄天文武学校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、法治宣传、疫情防控宣传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金马镇中心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6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青年节活动宣传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中枢镇秀山小广场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科技工作者日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待定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1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动科技馆巡展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待定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1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、社会主义核心价值观宣传、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庆“六一”活动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中枢镇中枢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爱国卫生“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7个专项行动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午街铺镇雨洒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6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农函大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招生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培训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zh-CN" w:eastAsia="zh-CN"/>
              </w:rPr>
              <w:t>全县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8个乡镇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8" w:hRule="atLeast"/>
        </w:trPr>
        <w:tc>
          <w:tcPr>
            <w:tcW w:w="1371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农函大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招生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培训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zh-CN" w:eastAsia="zh-CN" w:bidi="ar-SA"/>
              </w:rPr>
              <w:t>全县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8个乡镇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7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全国科普日活动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待定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2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、普法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法治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午街铺镇果吉小学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7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、社会主义核心价值观宣传、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向阳乡足马小学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3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庆国庆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活动宣传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中枢镇秀山小广场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8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爱国卫生“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7个专项行动</w:t>
            </w: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民族团结示范活动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向阳乡法土完小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3" w:hRule="atLeast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、法治宣传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永宁乡阿朝小学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6" w:hRule="atLeast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、普法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法治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、疫情防控宣传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zh-CN"/>
              </w:rPr>
              <w:t>中枢镇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固白小学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4" w:hRule="atLeast"/>
        </w:trPr>
        <w:tc>
          <w:tcPr>
            <w:tcW w:w="1371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泸西县科协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12月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 w:eastAsia="zh-CN" w:bidi="ar-SA"/>
              </w:rPr>
              <w:t>展教活动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 w:eastAsia="zh-CN" w:bidi="ar-SA"/>
              </w:rPr>
              <w:t>、社会主义核心价值观宣传、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疫情防控宣传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结合全国科普示范县创建，大力开展相关大篷车科普服务活动。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zh-CN"/>
              </w:rPr>
              <w:t>金马山口小学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周梅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6621490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92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kern w:val="0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5E96"/>
    <w:rsid w:val="00465E96"/>
    <w:rsid w:val="00B33284"/>
    <w:rsid w:val="05581256"/>
    <w:rsid w:val="0ADD7F57"/>
    <w:rsid w:val="0DFF609B"/>
    <w:rsid w:val="10322B4D"/>
    <w:rsid w:val="12C60A2B"/>
    <w:rsid w:val="15351D7F"/>
    <w:rsid w:val="16B7258C"/>
    <w:rsid w:val="183B76E0"/>
    <w:rsid w:val="1ABB1B14"/>
    <w:rsid w:val="1C8C6DDA"/>
    <w:rsid w:val="2B3C72BE"/>
    <w:rsid w:val="2E98569A"/>
    <w:rsid w:val="30543A1A"/>
    <w:rsid w:val="31FB0247"/>
    <w:rsid w:val="3588580D"/>
    <w:rsid w:val="41772A65"/>
    <w:rsid w:val="47591CBE"/>
    <w:rsid w:val="4E9D6FCF"/>
    <w:rsid w:val="506552F1"/>
    <w:rsid w:val="57BF7065"/>
    <w:rsid w:val="60D0163C"/>
    <w:rsid w:val="63974C51"/>
    <w:rsid w:val="6C863DA8"/>
    <w:rsid w:val="72A43EA2"/>
    <w:rsid w:val="73CA430C"/>
    <w:rsid w:val="76097EF7"/>
    <w:rsid w:val="77463ED8"/>
    <w:rsid w:val="7B9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2020-03-12T07:54:00Z</dcterms:created>
  <dc:creator>微软用户</dc:creator>
  <cp:lastModifiedBy>从你的全世界路过</cp:lastModifiedBy>
  <cp:lastPrinted>2020-03-17T07:49:00Z</cp:lastPrinted>
  <dcterms:modified xsi:type="dcterms:W3CDTF">2022-02-09T07:12:06Z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505BDDC17B8E483BAAD758A9949D6C25</vt:lpwstr>
  </property>
</Properties>
</file>