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156" w:beforeLines="50" w:after="156" w:afterLines="50" w:line="600" w:lineRule="exact"/>
        <w:ind w:firstLine="2640" w:firstLineChars="600"/>
        <w:jc w:val="both"/>
        <w:textAlignment w:val="auto"/>
        <w:rPr>
          <w:rFonts w:hint="eastAsia" w:ascii="方正小标宋_GBK" w:hAnsi="宋体" w:eastAsia="方正小标宋_GBK" w:cs="宋体"/>
          <w:sz w:val="44"/>
          <w:szCs w:val="44"/>
          <w:u w:val="none"/>
          <w:lang w:val="en-US" w:eastAsia="zh-CN"/>
        </w:rPr>
      </w:pPr>
      <w:bookmarkStart w:id="0" w:name="_GoBack"/>
      <w:bookmarkEnd w:id="0"/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156" w:beforeLines="50" w:after="156" w:afterLines="50" w:line="600" w:lineRule="exact"/>
        <w:ind w:firstLine="2640" w:firstLineChars="600"/>
        <w:jc w:val="both"/>
        <w:textAlignment w:val="auto"/>
        <w:rPr>
          <w:rFonts w:hint="eastAsia" w:ascii="方正小标宋_GBK" w:hAnsi="宋体" w:eastAsia="方正小标宋_GBK"/>
          <w:sz w:val="21"/>
          <w:szCs w:val="21"/>
          <w:lang w:eastAsia="zh-CN"/>
        </w:rPr>
      </w:pPr>
      <w:r>
        <w:rPr>
          <w:sz w:val="44"/>
        </w:rPr>
        <w:pict>
          <v:shape id="_x0000_s1026" o:spid="_x0000_s1026" o:spt="201" type="#_x0000_t201" style="position:absolute;left:0pt;margin-left:255.4pt;margin-top:-50pt;height:116pt;width:116pt;z-index:-251658240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</v:shape>
          <w:control r:id="rId4" w:name="CWordOLECtrl1" w:shapeid="_x0000_s1026"/>
        </w:pict>
      </w:r>
      <w:r>
        <w:rPr>
          <w:rFonts w:hint="eastAsia" w:ascii="方正小标宋_GBK" w:hAnsi="宋体" w:eastAsia="方正小标宋_GBK" w:cs="宋体"/>
          <w:sz w:val="44"/>
          <w:szCs w:val="44"/>
          <w:u w:val="none"/>
          <w:lang w:val="en-US" w:eastAsia="zh-CN"/>
        </w:rPr>
        <w:t>2022年度</w:t>
      </w:r>
      <w:r>
        <w:rPr>
          <w:rFonts w:hint="eastAsia" w:ascii="方正小标宋_GBK" w:hAnsi="宋体" w:eastAsia="方正小标宋_GBK" w:cs="宋体"/>
          <w:sz w:val="44"/>
          <w:szCs w:val="44"/>
          <w:u w:val="single"/>
        </w:rPr>
        <w:t>　</w:t>
      </w:r>
      <w:r>
        <w:rPr>
          <w:rFonts w:hint="eastAsia" w:ascii="方正小标宋_GBK" w:hAnsi="宋体" w:eastAsia="方正小标宋_GBK" w:cs="宋体"/>
          <w:sz w:val="44"/>
          <w:szCs w:val="44"/>
          <w:u w:val="single"/>
          <w:lang w:eastAsia="zh-CN"/>
        </w:rPr>
        <w:t>江川区科协</w:t>
      </w:r>
      <w:r>
        <w:rPr>
          <w:rFonts w:hint="eastAsia" w:ascii="方正小标宋_GBK" w:hAnsi="宋体" w:eastAsia="方正小标宋_GBK" w:cs="宋体"/>
          <w:sz w:val="44"/>
          <w:szCs w:val="44"/>
          <w:u w:val="single"/>
        </w:rPr>
        <w:t>　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科普大篷车</w:t>
      </w:r>
      <w:r>
        <w:rPr>
          <w:rFonts w:hint="eastAsia" w:ascii="方正小标宋_GBK" w:hAnsi="宋体" w:eastAsia="方正小标宋_GBK"/>
          <w:sz w:val="44"/>
          <w:szCs w:val="44"/>
        </w:rPr>
        <w:t>活动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计划</w:t>
      </w:r>
    </w:p>
    <w:tbl>
      <w:tblPr>
        <w:tblStyle w:val="4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1"/>
        <w:gridCol w:w="1134"/>
        <w:gridCol w:w="1111"/>
        <w:gridCol w:w="2873"/>
        <w:gridCol w:w="3529"/>
        <w:gridCol w:w="992"/>
        <w:gridCol w:w="851"/>
        <w:gridCol w:w="1417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191" w:type="dxa"/>
            <w:vMerge w:val="restart"/>
            <w:vAlign w:val="center"/>
          </w:tcPr>
          <w:p>
            <w:pPr>
              <w:topLinePunct/>
              <w:snapToGrid w:val="0"/>
              <w:jc w:val="center"/>
              <w:rPr>
                <w:rFonts w:ascii="楷体_GB2312" w:hAnsi="华文中宋" w:eastAsia="楷体_GB2312" w:cs="宋体"/>
                <w:b/>
                <w:bCs/>
                <w:spacing w:val="-15"/>
                <w:sz w:val="28"/>
                <w:szCs w:val="28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spacing w:val="-15"/>
                <w:sz w:val="28"/>
                <w:szCs w:val="28"/>
              </w:rPr>
              <w:t>配车单位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topLinePunct/>
              <w:snapToGrid w:val="0"/>
              <w:jc w:val="center"/>
              <w:rPr>
                <w:rFonts w:ascii="楷体_GB2312" w:hAnsi="华文中宋" w:eastAsia="楷体_GB2312" w:cs="宋体"/>
                <w:b/>
                <w:bCs/>
                <w:spacing w:val="-15"/>
                <w:sz w:val="28"/>
                <w:szCs w:val="28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spacing w:val="-15"/>
                <w:sz w:val="28"/>
                <w:szCs w:val="28"/>
              </w:rPr>
              <w:t>活动</w:t>
            </w:r>
            <w:r>
              <w:rPr>
                <w:rFonts w:hint="eastAsia" w:ascii="楷体_GB2312" w:hAnsi="华文中宋" w:eastAsia="楷体_GB2312" w:cs="宋体"/>
                <w:b/>
                <w:bCs/>
                <w:spacing w:val="-15"/>
                <w:sz w:val="28"/>
                <w:szCs w:val="28"/>
                <w:lang w:eastAsia="zh-CN"/>
              </w:rPr>
              <w:t>乡镇</w:t>
            </w:r>
          </w:p>
        </w:tc>
        <w:tc>
          <w:tcPr>
            <w:tcW w:w="1111" w:type="dxa"/>
            <w:vMerge w:val="restart"/>
            <w:vAlign w:val="center"/>
          </w:tcPr>
          <w:p>
            <w:pPr>
              <w:topLinePunct/>
              <w:snapToGrid w:val="0"/>
              <w:jc w:val="center"/>
              <w:rPr>
                <w:rFonts w:ascii="楷体_GB2312" w:hAnsi="华文中宋" w:eastAsia="楷体_GB2312" w:cs="宋体"/>
                <w:b/>
                <w:bCs/>
                <w:spacing w:val="-15"/>
                <w:sz w:val="28"/>
                <w:szCs w:val="28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spacing w:val="-15"/>
                <w:sz w:val="28"/>
                <w:szCs w:val="28"/>
              </w:rPr>
              <w:t>时间安排</w:t>
            </w:r>
          </w:p>
        </w:tc>
        <w:tc>
          <w:tcPr>
            <w:tcW w:w="6402" w:type="dxa"/>
            <w:gridSpan w:val="2"/>
            <w:vAlign w:val="center"/>
          </w:tcPr>
          <w:p>
            <w:pPr>
              <w:topLinePunct/>
              <w:snapToGrid w:val="0"/>
              <w:jc w:val="center"/>
              <w:rPr>
                <w:rFonts w:ascii="楷体_GB2312" w:hAnsi="华文中宋" w:eastAsia="楷体_GB2312" w:cs="宋体"/>
                <w:b/>
                <w:bCs/>
                <w:spacing w:val="-15"/>
                <w:sz w:val="28"/>
                <w:szCs w:val="28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spacing w:val="-15"/>
                <w:sz w:val="28"/>
                <w:szCs w:val="28"/>
              </w:rPr>
              <w:t>活　动　内　容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topLinePunct/>
              <w:snapToGrid w:val="0"/>
              <w:jc w:val="center"/>
              <w:rPr>
                <w:rFonts w:ascii="楷体_GB2312" w:hAnsi="华文中宋" w:eastAsia="楷体_GB2312" w:cs="宋体"/>
                <w:b/>
                <w:bCs/>
                <w:spacing w:val="-15"/>
                <w:sz w:val="28"/>
                <w:szCs w:val="28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spacing w:val="-15"/>
                <w:sz w:val="28"/>
                <w:szCs w:val="28"/>
              </w:rPr>
              <w:t>活动</w:t>
            </w:r>
            <w:r>
              <w:rPr>
                <w:rFonts w:ascii="楷体_GB2312" w:hAnsi="华文中宋" w:eastAsia="楷体_GB2312" w:cs="宋体"/>
                <w:b/>
                <w:bCs/>
                <w:spacing w:val="-15"/>
                <w:sz w:val="28"/>
                <w:szCs w:val="28"/>
              </w:rPr>
              <w:br w:type="textWrapping"/>
            </w:r>
            <w:r>
              <w:rPr>
                <w:rFonts w:hint="eastAsia" w:ascii="楷体_GB2312" w:hAnsi="华文中宋" w:eastAsia="楷体_GB2312" w:cs="宋体"/>
                <w:b/>
                <w:bCs/>
                <w:spacing w:val="-15"/>
                <w:sz w:val="28"/>
                <w:szCs w:val="28"/>
              </w:rPr>
              <w:t>地点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topLinePunct/>
              <w:snapToGrid w:val="0"/>
              <w:jc w:val="center"/>
              <w:rPr>
                <w:rFonts w:ascii="楷体_GB2312" w:hAnsi="华文中宋" w:eastAsia="楷体_GB2312" w:cs="宋体"/>
                <w:b/>
                <w:bCs/>
                <w:spacing w:val="-15"/>
                <w:sz w:val="28"/>
                <w:szCs w:val="28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spacing w:val="-15"/>
                <w:sz w:val="28"/>
                <w:szCs w:val="28"/>
              </w:rPr>
              <w:t>责任人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opLinePunct/>
              <w:snapToGrid w:val="0"/>
              <w:jc w:val="center"/>
              <w:rPr>
                <w:rFonts w:ascii="楷体_GB2312" w:hAnsi="华文中宋" w:eastAsia="楷体_GB2312" w:cs="宋体"/>
                <w:b/>
                <w:bCs/>
                <w:spacing w:val="-15"/>
                <w:sz w:val="28"/>
                <w:szCs w:val="28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spacing w:val="-15"/>
                <w:sz w:val="28"/>
                <w:szCs w:val="28"/>
              </w:rPr>
              <w:t>电话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topLinePunct/>
              <w:snapToGrid w:val="0"/>
              <w:jc w:val="center"/>
              <w:rPr>
                <w:rFonts w:ascii="楷体_GB2312" w:hAnsi="华文中宋" w:eastAsia="楷体_GB2312" w:cs="宋体"/>
                <w:b/>
                <w:bCs/>
                <w:spacing w:val="-15"/>
                <w:sz w:val="28"/>
                <w:szCs w:val="28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spacing w:val="-15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" w:hRule="atLeast"/>
        </w:trPr>
        <w:tc>
          <w:tcPr>
            <w:tcW w:w="1191" w:type="dxa"/>
            <w:vMerge w:val="continue"/>
            <w:vAlign w:val="center"/>
          </w:tcPr>
          <w:p>
            <w:pPr>
              <w:topLinePunct/>
              <w:snapToGrid w:val="0"/>
              <w:jc w:val="center"/>
              <w:rPr>
                <w:rFonts w:ascii="楷体_GB2312" w:hAnsi="华文中宋" w:eastAsia="楷体_GB2312" w:cs="宋体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topLinePunct/>
              <w:snapToGrid w:val="0"/>
              <w:jc w:val="center"/>
              <w:rPr>
                <w:rFonts w:ascii="楷体_GB2312" w:hAnsi="华文中宋" w:eastAsia="楷体_GB2312" w:cs="宋体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vAlign w:val="center"/>
          </w:tcPr>
          <w:p>
            <w:pPr>
              <w:topLinePunct/>
              <w:snapToGrid w:val="0"/>
              <w:jc w:val="center"/>
              <w:rPr>
                <w:rFonts w:ascii="楷体_GB2312" w:hAnsi="华文中宋" w:eastAsia="楷体_GB2312" w:cs="宋体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>
            <w:pPr>
              <w:topLinePunct/>
              <w:snapToGrid w:val="0"/>
              <w:jc w:val="center"/>
              <w:rPr>
                <w:rFonts w:ascii="楷体_GB2312" w:hAnsi="华文中宋" w:eastAsia="楷体_GB2312" w:cs="宋体"/>
                <w:b/>
                <w:bCs/>
                <w:spacing w:val="-15"/>
                <w:sz w:val="24"/>
                <w:szCs w:val="24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spacing w:val="-15"/>
                <w:sz w:val="24"/>
                <w:szCs w:val="24"/>
              </w:rPr>
              <w:t>科普大篷车活动内容</w:t>
            </w:r>
          </w:p>
        </w:tc>
        <w:tc>
          <w:tcPr>
            <w:tcW w:w="3529" w:type="dxa"/>
            <w:vAlign w:val="center"/>
          </w:tcPr>
          <w:p>
            <w:pPr>
              <w:topLinePunct/>
              <w:snapToGrid w:val="0"/>
              <w:jc w:val="center"/>
              <w:rPr>
                <w:rFonts w:ascii="楷体_GB2312" w:hAnsi="华文中宋" w:eastAsia="楷体_GB2312" w:cs="宋体"/>
                <w:b/>
                <w:bCs/>
                <w:spacing w:val="-15"/>
                <w:sz w:val="24"/>
                <w:szCs w:val="24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spacing w:val="-15"/>
                <w:sz w:val="24"/>
                <w:szCs w:val="24"/>
              </w:rPr>
              <w:t>特色科普创建内容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topLinePunct/>
              <w:snapToGrid w:val="0"/>
              <w:jc w:val="center"/>
              <w:rPr>
                <w:rFonts w:ascii="楷体_GB2312" w:hAnsi="华文中宋" w:eastAsia="楷体_GB2312" w:cs="宋体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topLinePunct/>
              <w:snapToGrid w:val="0"/>
              <w:jc w:val="center"/>
              <w:rPr>
                <w:rFonts w:ascii="楷体_GB2312" w:hAnsi="华文中宋" w:eastAsia="楷体_GB2312" w:cs="宋体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opLinePunct/>
              <w:snapToGrid w:val="0"/>
              <w:jc w:val="center"/>
              <w:rPr>
                <w:rFonts w:ascii="楷体_GB2312" w:hAnsi="华文中宋" w:eastAsia="楷体_GB2312" w:cs="宋体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topLinePunct/>
              <w:snapToGrid w:val="0"/>
              <w:jc w:val="center"/>
              <w:rPr>
                <w:rFonts w:ascii="楷体_GB2312" w:hAnsi="华文中宋" w:eastAsia="楷体_GB2312" w:cs="宋体"/>
                <w:b/>
                <w:bCs/>
                <w:spacing w:val="-1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</w:trPr>
        <w:tc>
          <w:tcPr>
            <w:tcW w:w="1191" w:type="dxa"/>
            <w:vMerge w:val="restart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江川区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科协</w:t>
            </w: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  <w:p>
            <w:pPr>
              <w:topLinePunct/>
              <w:snapToGrid w:val="0"/>
              <w:jc w:val="both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江川区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科协</w:t>
            </w: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江川区雄关乡</w:t>
            </w:r>
          </w:p>
        </w:tc>
        <w:tc>
          <w:tcPr>
            <w:tcW w:w="1111" w:type="dxa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1月</w:t>
            </w:r>
          </w:p>
        </w:tc>
        <w:tc>
          <w:tcPr>
            <w:tcW w:w="2873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新春科普进企业</w:t>
            </w:r>
          </w:p>
        </w:tc>
        <w:tc>
          <w:tcPr>
            <w:tcW w:w="3529" w:type="dxa"/>
            <w:vAlign w:val="center"/>
          </w:tcPr>
          <w:p>
            <w:pPr>
              <w:topLinePunct/>
              <w:snapToGrid w:val="0"/>
              <w:jc w:val="left"/>
              <w:rPr>
                <w:rFonts w:hint="default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7个专项行动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”科普宣传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；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文明城市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创建及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科普资料发放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3.疫情防控科普宣传。</w:t>
            </w:r>
          </w:p>
        </w:tc>
        <w:tc>
          <w:tcPr>
            <w:tcW w:w="992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江磷集团、云菜集团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李彦坤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opLinePunct/>
              <w:snapToGrid w:val="0"/>
              <w:jc w:val="center"/>
              <w:rPr>
                <w:rFonts w:hint="default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13899881415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已经开展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9" w:hRule="atLeast"/>
        </w:trPr>
        <w:tc>
          <w:tcPr>
            <w:tcW w:w="1191" w:type="dxa"/>
            <w:vMerge w:val="continue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江川区星云街道</w:t>
            </w:r>
          </w:p>
        </w:tc>
        <w:tc>
          <w:tcPr>
            <w:tcW w:w="1111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1月</w:t>
            </w:r>
          </w:p>
        </w:tc>
        <w:tc>
          <w:tcPr>
            <w:tcW w:w="2873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科普进社区志愿服务</w:t>
            </w:r>
          </w:p>
        </w:tc>
        <w:tc>
          <w:tcPr>
            <w:tcW w:w="3529" w:type="dxa"/>
            <w:vAlign w:val="center"/>
          </w:tcPr>
          <w:p>
            <w:pPr>
              <w:topLinePunct/>
              <w:snapToGrid w:val="0"/>
              <w:jc w:val="left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1、科普展板展具展出与体验；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、文明城市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创建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及科普资料发放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92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星云街道三街社区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  <w:vMerge w:val="continue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江川区前卫镇</w:t>
            </w:r>
          </w:p>
        </w:tc>
        <w:tc>
          <w:tcPr>
            <w:tcW w:w="1111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月</w:t>
            </w:r>
          </w:p>
        </w:tc>
        <w:tc>
          <w:tcPr>
            <w:tcW w:w="2873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大篷车走进科普示范基地</w:t>
            </w:r>
          </w:p>
        </w:tc>
        <w:tc>
          <w:tcPr>
            <w:tcW w:w="3529" w:type="dxa"/>
            <w:vAlign w:val="center"/>
          </w:tcPr>
          <w:p>
            <w:pPr>
              <w:topLinePunct/>
              <w:snapToGrid w:val="0"/>
              <w:jc w:val="left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科普知识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；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农村实用技术咨询服务；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反邪教宣传及科普资料发放等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92" w:type="dxa"/>
            <w:vAlign w:val="center"/>
          </w:tcPr>
          <w:p>
            <w:pPr>
              <w:topLinePunct/>
              <w:snapToGrid w:val="0"/>
              <w:jc w:val="both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爆妈香椿科普基地</w:t>
            </w:r>
          </w:p>
        </w:tc>
        <w:tc>
          <w:tcPr>
            <w:tcW w:w="851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张树良</w:t>
            </w:r>
          </w:p>
        </w:tc>
        <w:tc>
          <w:tcPr>
            <w:tcW w:w="1417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13987755300</w:t>
            </w:r>
          </w:p>
        </w:tc>
        <w:tc>
          <w:tcPr>
            <w:tcW w:w="870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  <w:vMerge w:val="continue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江川区宁海街道</w:t>
            </w:r>
          </w:p>
        </w:tc>
        <w:tc>
          <w:tcPr>
            <w:tcW w:w="1111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月</w:t>
            </w:r>
          </w:p>
        </w:tc>
        <w:tc>
          <w:tcPr>
            <w:tcW w:w="2873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3.5学雷锋志愿服务活动</w:t>
            </w:r>
          </w:p>
        </w:tc>
        <w:tc>
          <w:tcPr>
            <w:tcW w:w="3529" w:type="dxa"/>
            <w:vAlign w:val="center"/>
          </w:tcPr>
          <w:p>
            <w:pPr>
              <w:topLinePunct/>
              <w:snapToGrid w:val="0"/>
              <w:jc w:val="left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1、科普展板展具展出与体验；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、文明城市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创建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及科普资料发放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92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老戏台广场</w:t>
            </w:r>
          </w:p>
        </w:tc>
        <w:tc>
          <w:tcPr>
            <w:tcW w:w="851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张树良</w:t>
            </w:r>
          </w:p>
        </w:tc>
        <w:tc>
          <w:tcPr>
            <w:tcW w:w="1417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13987755300</w:t>
            </w:r>
          </w:p>
        </w:tc>
        <w:tc>
          <w:tcPr>
            <w:tcW w:w="870" w:type="dxa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  <w:vMerge w:val="continue"/>
            <w:vAlign w:val="center"/>
          </w:tcPr>
          <w:p>
            <w:pPr>
              <w:topLinePunct/>
              <w:snapToGrid w:val="0"/>
              <w:ind w:firstLine="420" w:firstLineChars="20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江川区星云街道</w:t>
            </w:r>
          </w:p>
        </w:tc>
        <w:tc>
          <w:tcPr>
            <w:tcW w:w="1111" w:type="dxa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4月</w:t>
            </w:r>
          </w:p>
        </w:tc>
        <w:tc>
          <w:tcPr>
            <w:tcW w:w="2873" w:type="dxa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科普大篷车巡展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进校园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行动</w:t>
            </w:r>
          </w:p>
        </w:tc>
        <w:tc>
          <w:tcPr>
            <w:tcW w:w="3529" w:type="dxa"/>
            <w:vAlign w:val="center"/>
          </w:tcPr>
          <w:p>
            <w:pPr>
              <w:topLinePunct/>
              <w:snapToGrid w:val="0"/>
              <w:jc w:val="left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1、科普展板展出；2、科普知识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；3、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播放科普宣传片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；4、反邪教宣传及科普资料发放等</w:t>
            </w:r>
          </w:p>
        </w:tc>
        <w:tc>
          <w:tcPr>
            <w:tcW w:w="992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翠峰小学</w:t>
            </w:r>
          </w:p>
        </w:tc>
        <w:tc>
          <w:tcPr>
            <w:tcW w:w="851" w:type="dxa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张树良</w:t>
            </w:r>
          </w:p>
        </w:tc>
        <w:tc>
          <w:tcPr>
            <w:tcW w:w="1417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13987755300</w:t>
            </w:r>
          </w:p>
        </w:tc>
        <w:tc>
          <w:tcPr>
            <w:tcW w:w="870" w:type="dxa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6" w:hRule="atLeast"/>
        </w:trPr>
        <w:tc>
          <w:tcPr>
            <w:tcW w:w="1191" w:type="dxa"/>
            <w:vMerge w:val="continue"/>
            <w:vAlign w:val="center"/>
          </w:tcPr>
          <w:p>
            <w:pPr>
              <w:topLinePunct/>
              <w:snapToGrid w:val="0"/>
              <w:ind w:firstLine="420" w:firstLineChars="20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江川区星云街道</w:t>
            </w:r>
          </w:p>
        </w:tc>
        <w:tc>
          <w:tcPr>
            <w:tcW w:w="1111" w:type="dxa"/>
            <w:vMerge w:val="restart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2873" w:type="dxa"/>
            <w:tcBorders>
              <w:bottom w:val="single" w:color="000000" w:sz="4" w:space="0"/>
            </w:tcBorders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科技周、全国科技工作者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日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3529" w:type="dxa"/>
            <w:tcBorders>
              <w:bottom w:val="single" w:color="000000" w:sz="4" w:space="0"/>
            </w:tcBorders>
            <w:vAlign w:val="center"/>
          </w:tcPr>
          <w:p>
            <w:pPr>
              <w:topLinePunct/>
              <w:snapToGrid w:val="0"/>
              <w:jc w:val="left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1、科普展板展出；2、科普知识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；3、农村实用技术咨询服务；4、科普资料发放等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悦动广场</w:t>
            </w:r>
          </w:p>
        </w:tc>
        <w:tc>
          <w:tcPr>
            <w:tcW w:w="851" w:type="dxa"/>
            <w:tcBorders>
              <w:bottom w:val="single" w:color="000000" w:sz="4" w:space="0"/>
            </w:tcBorders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李彦坤</w:t>
            </w:r>
          </w:p>
        </w:tc>
        <w:tc>
          <w:tcPr>
            <w:tcW w:w="1417" w:type="dxa"/>
            <w:tcBorders>
              <w:bottom w:val="single" w:color="000000" w:sz="4" w:space="0"/>
            </w:tcBorders>
            <w:vAlign w:val="center"/>
          </w:tcPr>
          <w:p>
            <w:pPr>
              <w:topLinePunct/>
              <w:snapToGrid w:val="0"/>
              <w:jc w:val="center"/>
              <w:rPr>
                <w:rFonts w:hint="default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13099881415</w:t>
            </w:r>
          </w:p>
        </w:tc>
        <w:tc>
          <w:tcPr>
            <w:tcW w:w="870" w:type="dxa"/>
            <w:tcBorders>
              <w:bottom w:val="single" w:color="000000" w:sz="4" w:space="0"/>
            </w:tcBorders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</w:trPr>
        <w:tc>
          <w:tcPr>
            <w:tcW w:w="1191" w:type="dxa"/>
            <w:vMerge w:val="continue"/>
            <w:vAlign w:val="center"/>
          </w:tcPr>
          <w:p>
            <w:pPr>
              <w:topLinePunct/>
              <w:snapToGrid w:val="0"/>
              <w:ind w:firstLine="420" w:firstLineChars="20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</w:tc>
        <w:tc>
          <w:tcPr>
            <w:tcW w:w="1111" w:type="dxa"/>
            <w:vMerge w:val="continue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</w:p>
        </w:tc>
        <w:tc>
          <w:tcPr>
            <w:tcW w:w="2873" w:type="dxa"/>
            <w:tcBorders>
              <w:top w:val="single" w:color="000000" w:sz="4" w:space="0"/>
            </w:tcBorders>
            <w:vAlign w:val="center"/>
          </w:tcPr>
          <w:p>
            <w:pPr>
              <w:topLinePunct/>
              <w:snapToGrid w:val="0"/>
              <w:jc w:val="center"/>
              <w:rPr>
                <w:rFonts w:hint="default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5.12防震减灾日科普专场</w:t>
            </w:r>
          </w:p>
        </w:tc>
        <w:tc>
          <w:tcPr>
            <w:tcW w:w="3529" w:type="dxa"/>
            <w:tcBorders>
              <w:top w:val="single" w:color="000000" w:sz="4" w:space="0"/>
            </w:tcBorders>
            <w:vAlign w:val="center"/>
          </w:tcPr>
          <w:p>
            <w:pPr>
              <w:topLinePunct/>
              <w:snapToGrid w:val="0"/>
              <w:jc w:val="left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科普展板展出；2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防震减灾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知识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；3、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消防演练。</w:t>
            </w:r>
          </w:p>
        </w:tc>
        <w:tc>
          <w:tcPr>
            <w:tcW w:w="992" w:type="dxa"/>
            <w:tcBorders>
              <w:top w:val="single" w:color="000000" w:sz="4" w:space="0"/>
            </w:tcBorders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悦动广场</w:t>
            </w:r>
          </w:p>
        </w:tc>
        <w:tc>
          <w:tcPr>
            <w:tcW w:w="851" w:type="dxa"/>
            <w:tcBorders>
              <w:top w:val="single" w:color="000000" w:sz="4" w:space="0"/>
            </w:tcBorders>
            <w:vAlign w:val="center"/>
          </w:tcPr>
          <w:p>
            <w:pPr>
              <w:topLinePunct/>
              <w:snapToGrid w:val="0"/>
              <w:jc w:val="center"/>
              <w:rPr>
                <w:rFonts w:hint="default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李彦坤</w:t>
            </w:r>
          </w:p>
        </w:tc>
        <w:tc>
          <w:tcPr>
            <w:tcW w:w="1417" w:type="dxa"/>
            <w:tcBorders>
              <w:top w:val="single" w:color="000000" w:sz="4" w:space="0"/>
            </w:tcBorders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13099881415</w:t>
            </w:r>
          </w:p>
        </w:tc>
        <w:tc>
          <w:tcPr>
            <w:tcW w:w="870" w:type="dxa"/>
            <w:tcBorders>
              <w:top w:val="single" w:color="000000" w:sz="4" w:space="0"/>
            </w:tcBorders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3" w:hRule="atLeast"/>
        </w:trPr>
        <w:tc>
          <w:tcPr>
            <w:tcW w:w="1191" w:type="dxa"/>
            <w:vMerge w:val="continue"/>
            <w:vAlign w:val="center"/>
          </w:tcPr>
          <w:p>
            <w:pPr>
              <w:topLinePunct/>
              <w:snapToGrid w:val="0"/>
              <w:ind w:firstLine="420" w:firstLineChars="20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江川区安化乡</w:t>
            </w:r>
          </w:p>
        </w:tc>
        <w:tc>
          <w:tcPr>
            <w:tcW w:w="1111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6月</w:t>
            </w:r>
          </w:p>
        </w:tc>
        <w:tc>
          <w:tcPr>
            <w:tcW w:w="2873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科普大篷车巡展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进校园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行动</w:t>
            </w:r>
          </w:p>
        </w:tc>
        <w:tc>
          <w:tcPr>
            <w:tcW w:w="3529" w:type="dxa"/>
            <w:vAlign w:val="center"/>
          </w:tcPr>
          <w:p>
            <w:pPr>
              <w:topLinePunct/>
              <w:snapToGrid w:val="0"/>
              <w:jc w:val="left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1、科普展板展出；2、科普知识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；3、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科普视频播放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；4、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6.5世界环境日科普宣传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及资料发放等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92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安化中心小学</w:t>
            </w:r>
          </w:p>
        </w:tc>
        <w:tc>
          <w:tcPr>
            <w:tcW w:w="851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张树良</w:t>
            </w:r>
          </w:p>
        </w:tc>
        <w:tc>
          <w:tcPr>
            <w:tcW w:w="1417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13987755300</w:t>
            </w:r>
          </w:p>
        </w:tc>
        <w:tc>
          <w:tcPr>
            <w:tcW w:w="870" w:type="dxa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191" w:type="dxa"/>
            <w:vMerge w:val="continue"/>
            <w:vAlign w:val="center"/>
          </w:tcPr>
          <w:p>
            <w:pPr>
              <w:topLinePunct/>
              <w:snapToGrid w:val="0"/>
              <w:ind w:firstLine="420" w:firstLineChars="20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江川区九溪镇</w:t>
            </w: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安化乡</w:t>
            </w:r>
          </w:p>
        </w:tc>
        <w:tc>
          <w:tcPr>
            <w:tcW w:w="1111" w:type="dxa"/>
            <w:vMerge w:val="restart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月</w:t>
            </w:r>
          </w:p>
        </w:tc>
        <w:tc>
          <w:tcPr>
            <w:tcW w:w="2873" w:type="dxa"/>
            <w:tcBorders>
              <w:bottom w:val="single" w:color="000000" w:sz="4" w:space="0"/>
            </w:tcBorders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“科技专家服务团科技下乡”联合行动</w:t>
            </w:r>
          </w:p>
        </w:tc>
        <w:tc>
          <w:tcPr>
            <w:tcW w:w="3529" w:type="dxa"/>
            <w:tcBorders>
              <w:bottom w:val="single" w:color="000000" w:sz="4" w:space="0"/>
            </w:tcBorders>
            <w:vAlign w:val="center"/>
          </w:tcPr>
          <w:p>
            <w:pPr>
              <w:topLinePunct/>
              <w:snapToGrid w:val="0"/>
              <w:jc w:val="left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提升公民素质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助力精准扶贫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促进民族团结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2.野生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食用菌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科普展板展出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矣文村</w:t>
            </w:r>
          </w:p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single" w:color="000000" w:sz="4" w:space="0"/>
            </w:tcBorders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张树良</w:t>
            </w:r>
          </w:p>
        </w:tc>
        <w:tc>
          <w:tcPr>
            <w:tcW w:w="1417" w:type="dxa"/>
            <w:tcBorders>
              <w:bottom w:val="single" w:color="000000" w:sz="4" w:space="0"/>
            </w:tcBorders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13987755300</w:t>
            </w:r>
          </w:p>
        </w:tc>
        <w:tc>
          <w:tcPr>
            <w:tcW w:w="870" w:type="dxa"/>
            <w:tcBorders>
              <w:bottom w:val="single" w:color="000000" w:sz="4" w:space="0"/>
            </w:tcBorders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</w:trPr>
        <w:tc>
          <w:tcPr>
            <w:tcW w:w="1191" w:type="dxa"/>
            <w:vMerge w:val="continue"/>
            <w:vAlign w:val="center"/>
          </w:tcPr>
          <w:p>
            <w:pPr>
              <w:topLinePunct/>
              <w:snapToGrid w:val="0"/>
              <w:ind w:firstLine="420" w:firstLineChars="20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</w:p>
        </w:tc>
        <w:tc>
          <w:tcPr>
            <w:tcW w:w="1111" w:type="dxa"/>
            <w:vMerge w:val="continue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</w:p>
        </w:tc>
        <w:tc>
          <w:tcPr>
            <w:tcW w:w="2873" w:type="dxa"/>
            <w:tcBorders>
              <w:top w:val="single" w:color="000000" w:sz="4" w:space="0"/>
            </w:tcBorders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科普大篷车走进彝乡“火把节”</w:t>
            </w:r>
          </w:p>
        </w:tc>
        <w:tc>
          <w:tcPr>
            <w:tcW w:w="3529" w:type="dxa"/>
            <w:tcBorders>
              <w:top w:val="single" w:color="000000" w:sz="4" w:space="0"/>
            </w:tcBorders>
            <w:vAlign w:val="center"/>
          </w:tcPr>
          <w:p>
            <w:pPr>
              <w:topLinePunct/>
              <w:snapToGrid w:val="0"/>
              <w:jc w:val="left"/>
              <w:rPr>
                <w:rFonts w:hint="default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1.民族团结示范区建设资料发放、视频播放；2.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7个专项行动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”科普宣传；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3.卫生、疫情防控科普宣传。</w:t>
            </w:r>
          </w:p>
        </w:tc>
        <w:tc>
          <w:tcPr>
            <w:tcW w:w="992" w:type="dxa"/>
            <w:tcBorders>
              <w:top w:val="single" w:color="000000" w:sz="4" w:space="0"/>
            </w:tcBorders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安化村</w:t>
            </w:r>
          </w:p>
        </w:tc>
        <w:tc>
          <w:tcPr>
            <w:tcW w:w="851" w:type="dxa"/>
            <w:tcBorders>
              <w:top w:val="single" w:color="000000" w:sz="4" w:space="0"/>
            </w:tcBorders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李彦坤</w:t>
            </w:r>
          </w:p>
        </w:tc>
        <w:tc>
          <w:tcPr>
            <w:tcW w:w="1417" w:type="dxa"/>
            <w:tcBorders>
              <w:top w:val="single" w:color="000000" w:sz="4" w:space="0"/>
            </w:tcBorders>
            <w:vAlign w:val="center"/>
          </w:tcPr>
          <w:p>
            <w:pPr>
              <w:topLinePunct/>
              <w:snapToGrid w:val="0"/>
              <w:jc w:val="center"/>
              <w:rPr>
                <w:rFonts w:hint="default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13099881415</w:t>
            </w:r>
          </w:p>
        </w:tc>
        <w:tc>
          <w:tcPr>
            <w:tcW w:w="870" w:type="dxa"/>
            <w:tcBorders>
              <w:top w:val="single" w:color="000000" w:sz="4" w:space="0"/>
            </w:tcBorders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3" w:hRule="atLeast"/>
        </w:trPr>
        <w:tc>
          <w:tcPr>
            <w:tcW w:w="1191" w:type="dxa"/>
            <w:vMerge w:val="continue"/>
            <w:vAlign w:val="center"/>
          </w:tcPr>
          <w:p>
            <w:pPr>
              <w:topLinePunct/>
              <w:snapToGrid w:val="0"/>
              <w:ind w:firstLine="420" w:firstLineChars="20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江川区城镇</w:t>
            </w:r>
          </w:p>
        </w:tc>
        <w:tc>
          <w:tcPr>
            <w:tcW w:w="1111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8月</w:t>
            </w:r>
          </w:p>
        </w:tc>
        <w:tc>
          <w:tcPr>
            <w:tcW w:w="2873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反邪教联合宣传行动</w:t>
            </w:r>
          </w:p>
        </w:tc>
        <w:tc>
          <w:tcPr>
            <w:tcW w:w="3529" w:type="dxa"/>
            <w:vAlign w:val="center"/>
          </w:tcPr>
          <w:p>
            <w:pPr>
              <w:topLinePunct/>
              <w:snapToGrid w:val="0"/>
              <w:jc w:val="left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1、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食用菌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科普展板展出；2、科普知识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；3、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播放反邪教宣传片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；4、反邪教宣传及科普资料发放等</w:t>
            </w:r>
          </w:p>
        </w:tc>
        <w:tc>
          <w:tcPr>
            <w:tcW w:w="992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江城淮源广场</w:t>
            </w:r>
          </w:p>
        </w:tc>
        <w:tc>
          <w:tcPr>
            <w:tcW w:w="851" w:type="dxa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张树良</w:t>
            </w:r>
          </w:p>
        </w:tc>
        <w:tc>
          <w:tcPr>
            <w:tcW w:w="1417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13987755300</w:t>
            </w:r>
          </w:p>
        </w:tc>
        <w:tc>
          <w:tcPr>
            <w:tcW w:w="870" w:type="dxa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  <w:vMerge w:val="continue"/>
            <w:vAlign w:val="center"/>
          </w:tcPr>
          <w:p>
            <w:pPr>
              <w:topLinePunct/>
              <w:snapToGrid w:val="0"/>
              <w:ind w:firstLine="420" w:firstLineChars="20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江川区雄关乡</w:t>
            </w:r>
          </w:p>
        </w:tc>
        <w:tc>
          <w:tcPr>
            <w:tcW w:w="1111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2873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科普大篷车巡展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进校园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行动</w:t>
            </w:r>
          </w:p>
        </w:tc>
        <w:tc>
          <w:tcPr>
            <w:tcW w:w="3529" w:type="dxa"/>
            <w:vAlign w:val="center"/>
          </w:tcPr>
          <w:p>
            <w:pPr>
              <w:topLinePunct/>
              <w:snapToGrid w:val="0"/>
              <w:jc w:val="left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1、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食用菌展板展示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；2、科普知识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；3、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播放科普宣传片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；4、反邪教宣传及科普资料发放等</w:t>
            </w:r>
          </w:p>
        </w:tc>
        <w:tc>
          <w:tcPr>
            <w:tcW w:w="992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雄关乡中学</w:t>
            </w:r>
          </w:p>
        </w:tc>
        <w:tc>
          <w:tcPr>
            <w:tcW w:w="851" w:type="dxa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张树良</w:t>
            </w:r>
          </w:p>
        </w:tc>
        <w:tc>
          <w:tcPr>
            <w:tcW w:w="1417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13987755300</w:t>
            </w:r>
          </w:p>
        </w:tc>
        <w:tc>
          <w:tcPr>
            <w:tcW w:w="870" w:type="dxa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  <w:vMerge w:val="continue"/>
            <w:vAlign w:val="center"/>
          </w:tcPr>
          <w:p>
            <w:pPr>
              <w:topLinePunct/>
              <w:snapToGrid w:val="0"/>
              <w:ind w:firstLine="420" w:firstLineChars="20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江川区星云街道</w:t>
            </w:r>
          </w:p>
        </w:tc>
        <w:tc>
          <w:tcPr>
            <w:tcW w:w="1111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2873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综治维稳月联合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巡展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宣传</w:t>
            </w:r>
          </w:p>
        </w:tc>
        <w:tc>
          <w:tcPr>
            <w:tcW w:w="3529" w:type="dxa"/>
            <w:vAlign w:val="center"/>
          </w:tcPr>
          <w:p>
            <w:pPr>
              <w:topLinePunct/>
              <w:snapToGrid w:val="0"/>
              <w:jc w:val="left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1、科普展板展出；2、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综治维稳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知识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；3、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播放科普宣传片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；4、反邪教宣传及科普资料发放等</w:t>
            </w:r>
          </w:p>
        </w:tc>
        <w:tc>
          <w:tcPr>
            <w:tcW w:w="992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悦动广场</w:t>
            </w:r>
          </w:p>
        </w:tc>
        <w:tc>
          <w:tcPr>
            <w:tcW w:w="851" w:type="dxa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张树良</w:t>
            </w:r>
          </w:p>
        </w:tc>
        <w:tc>
          <w:tcPr>
            <w:tcW w:w="1417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13987755300</w:t>
            </w:r>
          </w:p>
        </w:tc>
        <w:tc>
          <w:tcPr>
            <w:tcW w:w="870" w:type="dxa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91" w:type="dxa"/>
            <w:vMerge w:val="continue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江川区九溪镇</w:t>
            </w:r>
          </w:p>
        </w:tc>
        <w:tc>
          <w:tcPr>
            <w:tcW w:w="1111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11月</w:t>
            </w:r>
          </w:p>
        </w:tc>
        <w:tc>
          <w:tcPr>
            <w:tcW w:w="2873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防震减灾联合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巡展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宣传</w:t>
            </w:r>
          </w:p>
        </w:tc>
        <w:tc>
          <w:tcPr>
            <w:tcW w:w="3529" w:type="dxa"/>
            <w:vAlign w:val="center"/>
          </w:tcPr>
          <w:p>
            <w:pPr>
              <w:topLinePunct/>
              <w:snapToGrid w:val="0"/>
              <w:jc w:val="left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1、科普展板展出；2、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防震减灾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知识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；3、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播放科普宣传片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；4、反邪教宣传及科普资料发放等</w:t>
            </w:r>
          </w:p>
        </w:tc>
        <w:tc>
          <w:tcPr>
            <w:tcW w:w="992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九溪大营</w:t>
            </w:r>
          </w:p>
        </w:tc>
        <w:tc>
          <w:tcPr>
            <w:tcW w:w="851" w:type="dxa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张树良</w:t>
            </w:r>
          </w:p>
        </w:tc>
        <w:tc>
          <w:tcPr>
            <w:tcW w:w="1417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13987755300</w:t>
            </w:r>
          </w:p>
        </w:tc>
        <w:tc>
          <w:tcPr>
            <w:tcW w:w="870" w:type="dxa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8" w:hRule="atLeast"/>
        </w:trPr>
        <w:tc>
          <w:tcPr>
            <w:tcW w:w="1191" w:type="dxa"/>
            <w:vMerge w:val="continue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江川区星云街道</w:t>
            </w:r>
          </w:p>
        </w:tc>
        <w:tc>
          <w:tcPr>
            <w:tcW w:w="1111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12月</w:t>
            </w:r>
          </w:p>
        </w:tc>
        <w:tc>
          <w:tcPr>
            <w:tcW w:w="2873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宪法日联合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巡展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宣传</w:t>
            </w:r>
          </w:p>
        </w:tc>
        <w:tc>
          <w:tcPr>
            <w:tcW w:w="3529" w:type="dxa"/>
            <w:vAlign w:val="center"/>
          </w:tcPr>
          <w:p>
            <w:pPr>
              <w:topLinePunct/>
              <w:snapToGrid w:val="0"/>
              <w:jc w:val="left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科普展板展出；2、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宪法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知识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；3、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播放科普宣传片</w:t>
            </w: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</w:rPr>
              <w:t>；4、反邪教宣传及科普资料发放等</w:t>
            </w:r>
          </w:p>
        </w:tc>
        <w:tc>
          <w:tcPr>
            <w:tcW w:w="992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悦动广场</w:t>
            </w:r>
          </w:p>
        </w:tc>
        <w:tc>
          <w:tcPr>
            <w:tcW w:w="851" w:type="dxa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张树良</w:t>
            </w:r>
          </w:p>
        </w:tc>
        <w:tc>
          <w:tcPr>
            <w:tcW w:w="1417" w:type="dxa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5"/>
                <w:sz w:val="24"/>
                <w:szCs w:val="24"/>
                <w:lang w:eastAsia="zh-CN"/>
              </w:rPr>
              <w:t>13987755300</w:t>
            </w:r>
          </w:p>
        </w:tc>
        <w:tc>
          <w:tcPr>
            <w:tcW w:w="870" w:type="dxa"/>
            <w:vAlign w:val="center"/>
          </w:tcPr>
          <w:p>
            <w:pPr>
              <w:topLinePunct/>
              <w:snapToGrid w:val="0"/>
              <w:jc w:val="center"/>
              <w:rPr>
                <w:rFonts w:ascii="仿宋_GB2312" w:hAnsi="宋体" w:eastAsia="仿宋_GB2312" w:cs="宋体"/>
                <w:bCs/>
                <w:spacing w:val="-15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text" w:tblpX="15506" w:tblpY="-11664"/>
        <w:tblOverlap w:val="never"/>
        <w:tblW w:w="2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tbl>
      <w:tblPr>
        <w:tblStyle w:val="5"/>
        <w:tblpPr w:leftFromText="180" w:rightFromText="180" w:vertAnchor="text" w:tblpX="15506" w:tblpY="-12625"/>
        <w:tblOverlap w:val="never"/>
        <w:tblW w:w="23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tbl>
      <w:tblPr>
        <w:tblStyle w:val="5"/>
        <w:tblpPr w:leftFromText="180" w:rightFromText="180" w:vertAnchor="text" w:tblpX="15506" w:tblpY="-6548"/>
        <w:tblOverlap w:val="never"/>
        <w:tblW w:w="16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25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注：江川区科普大篷车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2022年活动计划表，根据年内重点工作变化到年底会有所调整。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e82vH/FdbK0kySV56ftPrav79DU=" w:salt="wQqV9v7kwLR1Q5S/LOMbaQ=="/>
  <w:defaultTabStop w:val="420"/>
  <w:hyphenationZone w:val="36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BF"/>
    <w:rsid w:val="00075465"/>
    <w:rsid w:val="000866FF"/>
    <w:rsid w:val="000B0737"/>
    <w:rsid w:val="001367E3"/>
    <w:rsid w:val="001553BF"/>
    <w:rsid w:val="001B638F"/>
    <w:rsid w:val="001B68A9"/>
    <w:rsid w:val="002150D1"/>
    <w:rsid w:val="00262CEC"/>
    <w:rsid w:val="00274C0C"/>
    <w:rsid w:val="00275737"/>
    <w:rsid w:val="00292639"/>
    <w:rsid w:val="00327398"/>
    <w:rsid w:val="00334F34"/>
    <w:rsid w:val="00504CA3"/>
    <w:rsid w:val="005732F8"/>
    <w:rsid w:val="00596520"/>
    <w:rsid w:val="005B1AF3"/>
    <w:rsid w:val="005F21B4"/>
    <w:rsid w:val="00626F92"/>
    <w:rsid w:val="006A039C"/>
    <w:rsid w:val="006A2830"/>
    <w:rsid w:val="006B4F06"/>
    <w:rsid w:val="007501D6"/>
    <w:rsid w:val="007916CC"/>
    <w:rsid w:val="007A48D3"/>
    <w:rsid w:val="007E5D34"/>
    <w:rsid w:val="00864E9B"/>
    <w:rsid w:val="008E0D00"/>
    <w:rsid w:val="008F7882"/>
    <w:rsid w:val="00920FB0"/>
    <w:rsid w:val="00937C3F"/>
    <w:rsid w:val="0094419D"/>
    <w:rsid w:val="0098453A"/>
    <w:rsid w:val="00B05A66"/>
    <w:rsid w:val="00B60B5C"/>
    <w:rsid w:val="00C266CA"/>
    <w:rsid w:val="00D13271"/>
    <w:rsid w:val="00E15AD7"/>
    <w:rsid w:val="00E27D63"/>
    <w:rsid w:val="00EC2935"/>
    <w:rsid w:val="00F043B3"/>
    <w:rsid w:val="00FC1D02"/>
    <w:rsid w:val="00FD40B4"/>
    <w:rsid w:val="03627ADB"/>
    <w:rsid w:val="21C206B0"/>
    <w:rsid w:val="237D7781"/>
    <w:rsid w:val="28AB361E"/>
    <w:rsid w:val="2B655D8D"/>
    <w:rsid w:val="305522F5"/>
    <w:rsid w:val="31205307"/>
    <w:rsid w:val="31C0096D"/>
    <w:rsid w:val="47694040"/>
    <w:rsid w:val="47755D2D"/>
    <w:rsid w:val="499056FF"/>
    <w:rsid w:val="4BBA23BA"/>
    <w:rsid w:val="571038B0"/>
    <w:rsid w:val="5BD63317"/>
    <w:rsid w:val="5CC05313"/>
    <w:rsid w:val="63585863"/>
    <w:rsid w:val="689C438B"/>
    <w:rsid w:val="6BE41AC8"/>
    <w:rsid w:val="74A555F9"/>
    <w:rsid w:val="760702B8"/>
    <w:rsid w:val="794A3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公文正文"/>
    <w:basedOn w:val="1"/>
    <w:link w:val="10"/>
    <w:qFormat/>
    <w:uiPriority w:val="0"/>
    <w:pPr>
      <w:topLinePunct/>
      <w:ind w:firstLine="200" w:firstLineChars="200"/>
    </w:pPr>
    <w:rPr>
      <w:rFonts w:ascii="Times New Roman" w:hAnsi="Times New Roman" w:eastAsia="华文仿宋"/>
      <w:sz w:val="32"/>
    </w:rPr>
  </w:style>
  <w:style w:type="character" w:customStyle="1" w:styleId="8">
    <w:name w:val="页脚 Char"/>
    <w:link w:val="2"/>
    <w:qFormat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9">
    <w:name w:val="页眉 Char"/>
    <w:link w:val="3"/>
    <w:qFormat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0">
    <w:name w:val="公文正文 Char"/>
    <w:link w:val="7"/>
    <w:qFormat/>
    <w:locked/>
    <w:uiPriority w:val="0"/>
    <w:rPr>
      <w:rFonts w:ascii="Times New Roman" w:hAnsi="Times New Roman" w:eastAsia="华文仿宋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2</Pages>
  <Words>168</Words>
  <Characters>964</Characters>
  <Lines>8</Lines>
  <Paragraphs>2</Paragraphs>
  <TotalTime>0</TotalTime>
  <ScaleCrop>false</ScaleCrop>
  <LinksUpToDate>false</LinksUpToDate>
  <CharactersWithSpaces>1130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2016-03-23T02:30:00Z</dcterms:created>
  <dc:creator>SDWM</dc:creator>
  <cp:lastModifiedBy>鱼之翅</cp:lastModifiedBy>
  <cp:lastPrinted>2019-02-27T09:18:00Z</cp:lastPrinted>
  <dcterms:modified xsi:type="dcterms:W3CDTF">2022-02-23T09:07:24Z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docranid">
    <vt:lpwstr>C5B53779CC844F47B313C30B47D2A358</vt:lpwstr>
  </property>
</Properties>
</file>