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89" w:beforeLines="50" w:after="289" w:afterLines="5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sz w:val="44"/>
        </w:rPr>
        <w:pict>
          <v:shape id="_x0000_s1027" o:spid="_x0000_s1027" o:spt="201" type="#_x0000_t201" style="position:absolute;left:0pt;margin-left:46.4pt;margin-top:21.1pt;height:113pt;width:113pt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WordOLECtrl1" w:shapeid="_x0000_s1027"/>
        </w:pic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2022年度玉溪市科协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科普大篷车工作计划</w:t>
      </w:r>
    </w:p>
    <w:tbl>
      <w:tblPr>
        <w:tblStyle w:val="3"/>
        <w:tblpPr w:leftFromText="180" w:rightFromText="180" w:vertAnchor="text" w:horzAnchor="page" w:tblpX="1498" w:tblpY="5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65"/>
        <w:gridCol w:w="1177"/>
        <w:gridCol w:w="1120"/>
        <w:gridCol w:w="2521"/>
        <w:gridCol w:w="2355"/>
        <w:gridCol w:w="1785"/>
        <w:gridCol w:w="959"/>
        <w:gridCol w:w="146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876" w:type="dxa"/>
            <w:gridSpan w:val="2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60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易门县</w:t>
            </w:r>
          </w:p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红塔区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2022年元旦春节科技下乡志愿服务关爱行动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展板展出、机器人无人机演示，疫情防控知识宣传及资料发放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联系点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-大村</w:t>
            </w:r>
          </w:p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北苑社区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红塔区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大篷车展品展具落地巡展，疫情防控应急科普宣传进街道社区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青少年参观互动体验，疫情防控科普知识音视频宣传、资料发放等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红区青少年校外活动中心、研和街道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红塔区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3.5学雷锋、科普进机关进企业及创文创卫志愿服务系列活动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疫情防控科普知识音视频宣传、资料发放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北苑社区广场</w:t>
            </w:r>
          </w:p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玉溪高新区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元江县</w:t>
            </w:r>
          </w:p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新平县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大篷车进少数民族山区学校联合行动，开展“四送一创”活动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科普展品展具展示，反邪教知识、疫情防控知识宣传，送关心关爱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山区学校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红塔区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全市防灾减灾日集中宣传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应急科普知识宣传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聂耳文化广场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全国科技活动周集中示范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科普展品展示体验科普宣传资料发放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华宁、新平、</w:t>
            </w:r>
          </w:p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峨山等县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7-8月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科技专家基层行系列活动，大篷车联合行动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乡村振兴专家讲座培训，促进民族团结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江川区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全国科普日暨玉溪第七届科普展及市县区大篷车联合行动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集中展示科技成就，大篷车联合行动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江川区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红塔区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科普宣传月主题活动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创建文明城市、卫生城市科普知识宣传，开展志愿服务活动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红塔区、江川区各社区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易门县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科普大篷车进扶贫联系点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实用技术培训、展品展具演示体验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大村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玉溪市科协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红塔区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12.5志愿者日及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法制宣传日活动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法律法规咨询服务、资料发放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聂耳文化广场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冷健康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13887761938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261513C6-A105-44B4-8053-40E24817229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20AE06F-3D70-4507-901C-72AE6A7C2E2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1ACFAB9-DA74-4620-889E-C17FC4277BB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D5A0884-2960-4F33-8E61-D6F6022D22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sAe2zhMhLHrTK6KbYWCxW1liiYw=" w:salt="s9Yn8sgQDeVZuyYpdOFh2A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B16D6"/>
    <w:rsid w:val="019D20B6"/>
    <w:rsid w:val="0BC86C2C"/>
    <w:rsid w:val="2BBB16D6"/>
    <w:rsid w:val="E7FF4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华文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837</Characters>
  <Lines>0</Lines>
  <Paragraphs>0</Paragraphs>
  <TotalTime>0</TotalTime>
  <ScaleCrop>false</ScaleCrop>
  <LinksUpToDate>false</LinksUpToDate>
  <CharactersWithSpaces>840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2022-02-24T00:50:00Z</dcterms:created>
  <dc:creator>user</dc:creator>
  <cp:lastModifiedBy>阿花</cp:lastModifiedBy>
  <dcterms:modified xsi:type="dcterms:W3CDTF">2022-05-05T03:33:39Z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docranid">
    <vt:lpwstr>78C6FA2963AD44679B0582518EAA7459</vt:lpwstr>
  </property>
  <property fmtid="{D5CDD505-2E9C-101B-9397-08002B2CF9AE}" pid="4" name="ICV">
    <vt:lpwstr>B849B6F0231740648DEAAD9AC501030A</vt:lpwstr>
  </property>
</Properties>
</file>