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226695</wp:posOffset>
                </wp:positionV>
                <wp:extent cx="1259205" cy="539115"/>
                <wp:effectExtent l="4445" t="4445" r="1270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9pt;margin-top:17.85pt;height:42.45pt;width:99.15pt;z-index:251659264;mso-width-relative:page;mso-height-relative:page;" coordsize="21600,21600" o:gfxdata="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86fkbNsAAAAKAQAADwAAAAAA&#10;AAABACAAAAAiAAAAZHJzL2Rvd25yZXYueG1sUEsBAhQAFAAAAAgAh07iQOi1sDlJAgAAnQQAAA4A&#10;AAAAAAAAAQAgAAAAKgEAAGRycy9lMm9Eb2MueG1sUEsFBgAAAAAGAAYAWQEAAOUFAAAAAA==&#10;">
                <v:path/>
                <v:fill focussize="0,0"/>
                <v:stroke dashstyle="dash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1：</w:t>
      </w:r>
    </w:p>
    <w:p>
      <w:pPr>
        <w:spacing w:after="60"/>
        <w:rPr>
          <w:rFonts w:ascii="仿宋_GB2312" w:eastAsia="仿宋_GB2312"/>
          <w:sz w:val="30"/>
        </w:rPr>
      </w:pPr>
    </w:p>
    <w:p/>
    <w:p/>
    <w:p/>
    <w:p/>
    <w:p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中国青年科技奖</w:t>
      </w:r>
    </w:p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提名表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rFonts w:hint="eastAsia"/>
          <w:sz w:val="30"/>
          <w:u w:val="single"/>
        </w:rPr>
        <w:t xml:space="preserve">                       </w:t>
      </w:r>
    </w:p>
    <w:p>
      <w:pPr>
        <w:ind w:left="1680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rFonts w:hint="eastAsia"/>
          <w:sz w:val="30"/>
          <w:u w:val="single"/>
        </w:rPr>
        <w:t xml:space="preserve">      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rFonts w:hint="eastAsia"/>
          <w:sz w:val="30"/>
          <w:u w:val="single"/>
        </w:rPr>
        <w:t xml:space="preserve">      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提名渠道</w:t>
      </w:r>
      <w:r>
        <w:rPr>
          <w:rFonts w:hint="eastAsia"/>
          <w:sz w:val="30"/>
          <w:u w:val="single"/>
        </w:rPr>
        <w:t xml:space="preserve">                       </w:t>
      </w:r>
    </w:p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  <w:bookmarkStart w:id="0" w:name="_GoBack"/>
      <w:r>
        <w:rPr>
          <w:rFonts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9525</wp:posOffset>
                </wp:positionV>
                <wp:extent cx="1379855" cy="762000"/>
                <wp:effectExtent l="0" t="0" r="1079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.55pt;margin-top:0.75pt;height:60pt;width:108.65pt;z-index:251660288;mso-width-relative:page;mso-height-relative:page;" stroked="f" coordsize="21600,21600" o:gfxdata="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YCkgzZAAAACQEAAA8AAAAAAAAAAQAgAAAAIgAAAGRycy9kb3ducmV2Lnht&#10;bFBLAQIUABQAAAAIAIdO4kCwemObvwEAAHcDAAAOAAAAAAAAAAEAIAAAACgBAABkcnMvZTJvRG9j&#10;LnhtbFBLBQYAAAAABgAGAFkBAABZBQAAAAA=&#10;">
                <v:path/>
                <v:fill focussize="0,0"/>
                <v:stroke on="f" weight="1.25pt"/>
                <v:imagedata o:title=""/>
                <o:lock v:ext="edit"/>
              </v:rect>
            </w:pict>
          </mc:Fallback>
        </mc:AlternateContent>
      </w:r>
      <w:bookmarkEnd w:id="0"/>
    </w:p>
    <w:tbl>
      <w:tblPr>
        <w:tblStyle w:val="3"/>
        <w:tblpPr w:leftFromText="180" w:rightFromText="180" w:vertAnchor="text" w:horzAnchor="page" w:tblpX="3283" w:tblpY="37"/>
        <w:tblOverlap w:val="never"/>
        <w:tblW w:w="57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  <w:noWrap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中共中央组织部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人力资源社会保障部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中国科协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共青团中央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noWrap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制</w:t>
            </w:r>
          </w:p>
        </w:tc>
        <w:tc>
          <w:tcPr>
            <w:tcW w:w="840" w:type="dxa"/>
            <w:noWrap/>
          </w:tcPr>
          <w:p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>
      <w:pPr>
        <w:spacing w:line="480" w:lineRule="exact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eastAsia="仿宋_GB2312"/>
          <w:b/>
          <w:sz w:val="44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填表说明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1.提名渠道：填写提名单位名称或提名专家姓名，其中地方提名的填写省级科协名称。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2.工作单位：填写候选人人事关系所在单位，应为法人单位。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3.专业技术职务：应填写具体的职务，如“教授”“研究员”“研究员级高级工程师”等，请勿填写“正高”“副高”等。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4.工作单位及行政职务：属于内设机构职务的应填写具体部门，如“XX大学XX学院院长”。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5.单位所在地：填写到省、自治区、直辖市。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6.声明：由候选人本人对全部材料（含附件）审查后签字。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7.工作单位意见：由候选人人事关系所在单位填写，须由单位负责人签字并加盖单位公章。意见中应明确写出是否同意提名。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候选人人事关系所在单位与实际就职单位不一致的，实际就职单位应同时签署意见并签字、盖章。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8.提名意见：单位提名填写“十四、提名意见（组织提名用）”；专家提名填写“十四、提名意见（专家提名用）”，提名意见须所有提名专家签字，可分页提供。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9.提名单位意见：须由负责人签字并加盖单位公章，意见中应明确写出是否同意提名。中央和国家机关提名的，由相关司局负责人签字并加盖相关司局公章；地方提名的，由省级科协负责人签字，加盖省级科协公章；学术团体提名的，由理事长（会长）签字，或理事长（会长）授权的副理事长（副会长）签字，并加盖相应学术团体公章。 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10.提名表简单装订即可，无需胶装。</w:t>
      </w:r>
    </w:p>
    <w:p>
      <w:pPr>
        <w:jc w:val="left"/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3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华文仿宋" w:hAnsi="华文仿宋" w:eastAsia="华文仿宋"/>
                <w:sz w:val="28"/>
                <w:szCs w:val="28"/>
                <w:u w:val="single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□数理科学 □化学与化工 □材料科学□环境与轻纺工程 □生命科学 □基础医学和中医药科学 □临床医学 □地球科学 □能源与矿业工程 □机械与运载工程 □土木、水利与建筑工程 □通信工程 □信息技术 □农林科技 □畜牧兽医和水产科学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□基础研究和原始创新□战略高技术领域 □高端产业 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□新冠肺炎疫情防控和维护人民生命健康 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□民生科技领域  □国防科技创新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□高等院校 □科研院所 □国有企业 □民营企业 □外资企业 □政府机关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3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五、创新价值、能力、贡献情况</w:t>
      </w:r>
    </w:p>
    <w:tbl>
      <w:tblPr>
        <w:tblStyle w:val="3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2"/>
              <w:spacing w:line="390" w:lineRule="exact"/>
              <w:ind w:firstLine="428"/>
              <w:rPr>
                <w:spacing w:val="2"/>
              </w:rPr>
            </w:pPr>
            <w:r>
              <w:rPr>
                <w:rFonts w:hint="eastAsia"/>
                <w:spacing w:val="2"/>
              </w:rPr>
              <w:t>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spacing w:val="2"/>
              </w:rPr>
              <w:t>创新价值和</w:t>
            </w:r>
            <w:r>
              <w:rPr>
                <w:rFonts w:hint="eastAsia"/>
                <w:spacing w:val="2"/>
              </w:rPr>
              <w:t>主要贡献。限2000字以内。</w:t>
            </w:r>
          </w:p>
          <w:p>
            <w:pPr>
              <w:pStyle w:val="2"/>
              <w:spacing w:line="390" w:lineRule="exact"/>
              <w:ind w:firstLine="428"/>
              <w:rPr>
                <w:spacing w:val="2"/>
              </w:rPr>
            </w:pPr>
          </w:p>
          <w:p>
            <w:pPr>
              <w:pStyle w:val="2"/>
              <w:spacing w:line="390" w:lineRule="exact"/>
              <w:ind w:firstLine="488"/>
              <w:rPr>
                <w:spacing w:val="2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六、创新价值、能力、贡献情况摘要</w:t>
      </w:r>
    </w:p>
    <w:tbl>
      <w:tblPr>
        <w:tblStyle w:val="3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420" w:firstLineChars="20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本栏目是“创新价值、能力、贡献情况”栏内容的归纳与提炼，应简明、扼要表述</w:t>
            </w:r>
            <w:r>
              <w:rPr>
                <w:rFonts w:hint="eastAsia"/>
                <w:spacing w:val="2"/>
              </w:rPr>
              <w:t>。</w:t>
            </w:r>
            <w:r>
              <w:rPr>
                <w:rFonts w:hint="eastAsia"/>
              </w:rPr>
              <w:t>限500字以内。</w:t>
            </w: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七、重要科技奖项情况（5项以内）</w:t>
      </w:r>
    </w:p>
    <w:tbl>
      <w:tblPr>
        <w:tblStyle w:val="3"/>
        <w:tblW w:w="88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Lines="50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八、重大科研项目情况（5项以内）</w:t>
      </w:r>
    </w:p>
    <w:tbl>
      <w:tblPr>
        <w:tblStyle w:val="3"/>
        <w:tblW w:w="8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九、</w:t>
      </w:r>
      <w:r>
        <w:rPr>
          <w:rFonts w:hint="eastAsia" w:ascii="黑体" w:hAnsi="宋体" w:eastAsia="黑体"/>
          <w:sz w:val="28"/>
          <w:szCs w:val="28"/>
        </w:rPr>
        <w:t>代表性论文和著作（5项</w:t>
      </w:r>
      <w:r>
        <w:rPr>
          <w:rFonts w:hint="eastAsia" w:ascii="黑体" w:eastAsia="黑体"/>
          <w:sz w:val="30"/>
          <w:szCs w:val="30"/>
        </w:rPr>
        <w:t>以内</w:t>
      </w:r>
      <w:r>
        <w:rPr>
          <w:rFonts w:hint="eastAsia" w:ascii="黑体" w:hAnsi="宋体" w:eastAsia="黑体"/>
          <w:sz w:val="28"/>
          <w:szCs w:val="28"/>
        </w:rPr>
        <w:t>，其中至少</w:t>
      </w:r>
      <w:r>
        <w:rPr>
          <w:rFonts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sz w:val="28"/>
          <w:szCs w:val="28"/>
        </w:rPr>
        <w:t>篇国内科技期刊论文）</w:t>
      </w:r>
    </w:p>
    <w:tbl>
      <w:tblPr>
        <w:tblStyle w:val="3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984"/>
        <w:gridCol w:w="1418"/>
        <w:gridCol w:w="85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论文/著作名称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发表刊物/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发表时间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200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十、</w:t>
      </w:r>
      <w:r>
        <w:rPr>
          <w:rFonts w:hint="eastAsia" w:ascii="黑体" w:hAnsi="宋体" w:eastAsia="黑体"/>
          <w:sz w:val="28"/>
          <w:szCs w:val="28"/>
        </w:rPr>
        <w:t>重要</w:t>
      </w:r>
      <w:r>
        <w:rPr>
          <w:rFonts w:hint="eastAsia" w:ascii="黑体" w:eastAsia="黑体"/>
          <w:sz w:val="30"/>
          <w:szCs w:val="30"/>
        </w:rPr>
        <w:t>发明专利（</w:t>
      </w:r>
      <w:r>
        <w:rPr>
          <w:rFonts w:ascii="黑体" w:hAnsi="宋体" w:eastAsia="黑体"/>
          <w:sz w:val="28"/>
          <w:szCs w:val="28"/>
        </w:rPr>
        <w:t>5</w:t>
      </w:r>
      <w:r>
        <w:rPr>
          <w:rFonts w:hint="eastAsia" w:ascii="黑体" w:hAnsi="宋体" w:eastAsia="黑体"/>
          <w:sz w:val="28"/>
          <w:szCs w:val="28"/>
        </w:rPr>
        <w:t>项</w:t>
      </w:r>
      <w:r>
        <w:rPr>
          <w:rFonts w:hint="eastAsia" w:ascii="黑体" w:eastAsia="黑体"/>
          <w:sz w:val="30"/>
          <w:szCs w:val="30"/>
        </w:rPr>
        <w:t>以内）</w:t>
      </w:r>
    </w:p>
    <w:tbl>
      <w:tblPr>
        <w:tblStyle w:val="3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559"/>
        <w:gridCol w:w="992"/>
        <w:gridCol w:w="1559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（专利号）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批准年份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实施情况（限50字）</w:t>
            </w:r>
          </w:p>
        </w:tc>
        <w:tc>
          <w:tcPr>
            <w:tcW w:w="21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snapToGrid w:val="0"/>
        <w:spacing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</w:t>
      </w:r>
      <w:r>
        <w:rPr>
          <w:rFonts w:hint="eastAsia" w:ascii="黑体" w:hAnsi="宋体" w:eastAsia="黑体"/>
          <w:sz w:val="28"/>
          <w:szCs w:val="28"/>
        </w:rPr>
        <w:t>科技成果应用情况或技术推广情况（技术实践、普及推广、科技志愿服务，请附有关证明材料）</w:t>
      </w:r>
    </w:p>
    <w:tbl>
      <w:tblPr>
        <w:tblStyle w:val="3"/>
        <w:tblW w:w="89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  <w:jc w:val="center"/>
        </w:trPr>
        <w:tc>
          <w:tcPr>
            <w:tcW w:w="8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560" w:firstLineChars="200"/>
              <w:rPr>
                <w:sz w:val="28"/>
              </w:rPr>
            </w:pPr>
          </w:p>
        </w:tc>
      </w:tr>
    </w:tbl>
    <w:p>
      <w:pPr>
        <w:spacing w:afterLines="100" w:line="400" w:lineRule="exact"/>
        <w:rPr>
          <w:rFonts w:ascii="黑体" w:hAnsi="华文仿宋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十二、被提名人声明</w:t>
      </w:r>
    </w:p>
    <w:tbl>
      <w:tblPr>
        <w:tblStyle w:val="3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420" w:firstLineChars="200"/>
            </w:pPr>
          </w:p>
          <w:p>
            <w:pPr>
              <w:spacing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beforeLines="50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十三、工作单位意见</w:t>
      </w:r>
    </w:p>
    <w:tbl>
      <w:tblPr>
        <w:tblStyle w:val="3"/>
        <w:tblW w:w="88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8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420" w:firstLineChars="200"/>
            </w:pPr>
            <w:r>
              <w:t>由候选人人事关系所在单位对候选人政治表现、廉洁自律、道德品行等方面出具意见，并对候选人《提名书》及附件材料的真实性、准确性及涉密情况进行审核，限300字以内。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负责人签字：             单位盖章：</w:t>
            </w:r>
          </w:p>
          <w:p>
            <w:pPr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十四、提名意见（组织提名用）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负责人签字：             单位盖章：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年   月   日</w:t>
            </w:r>
          </w:p>
          <w:p>
            <w:pPr>
              <w:tabs>
                <w:tab w:val="left" w:pos="6297"/>
              </w:tabs>
              <w:spacing w:beforeLines="50" w:line="580" w:lineRule="exact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十四、提名意见（专家提名用）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998"/>
        <w:gridCol w:w="1984"/>
        <w:gridCol w:w="15"/>
        <w:gridCol w:w="15"/>
        <w:gridCol w:w="1984"/>
        <w:gridCol w:w="15"/>
        <w:gridCol w:w="15"/>
        <w:gridCol w:w="19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 名 专 家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专业技术职务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    机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电子邮箱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单位及职务</w:t>
            </w:r>
          </w:p>
        </w:tc>
        <w:tc>
          <w:tcPr>
            <w:tcW w:w="6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专业领域</w:t>
            </w:r>
          </w:p>
        </w:tc>
        <w:tc>
          <w:tcPr>
            <w:tcW w:w="6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 名 专 家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专业技术职务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    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电子邮箱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单位及职务</w:t>
            </w:r>
          </w:p>
        </w:tc>
        <w:tc>
          <w:tcPr>
            <w:tcW w:w="6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专业领域</w:t>
            </w:r>
          </w:p>
        </w:tc>
        <w:tc>
          <w:tcPr>
            <w:tcW w:w="6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 名 专 家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专业技术职务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    机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电子邮箱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单位及职务</w:t>
            </w:r>
          </w:p>
        </w:tc>
        <w:tc>
          <w:tcPr>
            <w:tcW w:w="6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专业领域</w:t>
            </w:r>
          </w:p>
        </w:tc>
        <w:tc>
          <w:tcPr>
            <w:tcW w:w="6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4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 名 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79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提名专家签字：</w:t>
            </w:r>
          </w:p>
          <w:p>
            <w:pPr>
              <w:tabs>
                <w:tab w:val="left" w:pos="6297"/>
              </w:tabs>
              <w:spacing w:beforeLines="50" w:line="5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tabs>
                <w:tab w:val="left" w:pos="6297"/>
              </w:tabs>
              <w:spacing w:line="5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十五、评审和审批意见（以下由中国青年科技奖评审机构填写）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中国青年科技奖领导工作委员会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</w:t>
            </w:r>
          </w:p>
        </w:tc>
        <w:tc>
          <w:tcPr>
            <w:tcW w:w="8177" w:type="dxa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十五、评审和审批意见（以下由中国青年科技奖评审机构填写）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中国青年科技奖领导工作委员会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</w:t>
            </w:r>
          </w:p>
        </w:tc>
        <w:tc>
          <w:tcPr>
            <w:tcW w:w="8177" w:type="dxa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十五、评审和审批意见（以下由中国青年科技奖评审机构填写）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中国青年科技奖领导工作委员会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</w:t>
            </w:r>
          </w:p>
        </w:tc>
        <w:tc>
          <w:tcPr>
            <w:tcW w:w="8177" w:type="dxa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widowControl/>
        <w:jc w:val="left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D221E"/>
    <w:rsid w:val="25855B21"/>
    <w:rsid w:val="7B9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2022-01-05T01:41:00Z</dcterms:created>
  <dc:creator>WPS_1559695661</dc:creator>
  <cp:lastModifiedBy>WPS_1559695661</cp:lastModifiedBy>
  <dcterms:modified xsi:type="dcterms:W3CDTF">2022-01-05T01:48:28Z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ECB6EEC4F5D84D578243E4FDFEFD95B6</vt:lpwstr>
  </property>
</Properties>
</file>